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A" w:rsidRPr="00E3330B" w:rsidRDefault="000B03E9" w:rsidP="00C53EA7">
      <w:pPr>
        <w:spacing w:before="240"/>
        <w:rPr>
          <w:rFonts w:ascii="Arial" w:hAnsi="Arial" w:cs="Arial"/>
          <w:u w:val="single"/>
          <w:lang w:val="de-DE"/>
        </w:rPr>
      </w:pPr>
      <w:r w:rsidRPr="00E3330B">
        <w:rPr>
          <w:rFonts w:ascii="Arial" w:hAnsi="Arial" w:cs="Arial"/>
          <w:highlight w:val="yellow"/>
          <w:u w:val="single"/>
          <w:lang w:val="de-DE"/>
        </w:rPr>
        <w:t>An der Unfallstelle:</w:t>
      </w:r>
    </w:p>
    <w:p w:rsidR="00227AFA" w:rsidRPr="00E3330B" w:rsidRDefault="000B03E9" w:rsidP="00E3330B">
      <w:pPr>
        <w:pStyle w:val="berschrift1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color w:val="auto"/>
          <w:sz w:val="20"/>
          <w:szCs w:val="24"/>
          <w:lang w:val="de-DE"/>
        </w:rPr>
      </w:pPr>
      <w:r w:rsidRPr="00E3330B">
        <w:rPr>
          <w:rFonts w:ascii="Arial" w:hAnsi="Arial" w:cs="Arial"/>
          <w:color w:val="auto"/>
          <w:sz w:val="20"/>
          <w:szCs w:val="24"/>
          <w:lang w:val="de-DE"/>
        </w:rPr>
        <w:t>Absichern der Unfallstelle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 xml:space="preserve">Den Radler </w:t>
      </w:r>
      <w:proofErr w:type="spellStart"/>
      <w:r w:rsidRPr="00E3330B">
        <w:rPr>
          <w:rFonts w:ascii="Arial" w:hAnsi="Arial" w:cs="Arial"/>
          <w:sz w:val="20"/>
          <w:lang w:val="de-DE"/>
        </w:rPr>
        <w:t>ggf</w:t>
      </w:r>
      <w:proofErr w:type="spellEnd"/>
      <w:r w:rsidRPr="00E3330B">
        <w:rPr>
          <w:rFonts w:ascii="Arial" w:hAnsi="Arial" w:cs="Arial"/>
          <w:sz w:val="20"/>
          <w:lang w:val="de-DE"/>
        </w:rPr>
        <w:t xml:space="preserve"> von der Straße holen und sicher neben der Straße platzieren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Ggf. den Verkehr warnen / abbremsen</w:t>
      </w:r>
    </w:p>
    <w:p w:rsidR="00227AFA" w:rsidRPr="00E3330B" w:rsidRDefault="000B03E9" w:rsidP="00E3330B">
      <w:pPr>
        <w:pStyle w:val="berschrift1"/>
        <w:numPr>
          <w:ilvl w:val="0"/>
          <w:numId w:val="2"/>
        </w:numPr>
        <w:spacing w:before="240"/>
        <w:ind w:left="0" w:firstLine="0"/>
        <w:rPr>
          <w:rFonts w:ascii="Arial" w:hAnsi="Arial" w:cs="Arial"/>
          <w:color w:val="auto"/>
          <w:sz w:val="20"/>
          <w:szCs w:val="24"/>
          <w:lang w:val="de-DE"/>
        </w:rPr>
      </w:pPr>
      <w:r w:rsidRPr="00E3330B">
        <w:rPr>
          <w:rFonts w:ascii="Arial" w:hAnsi="Arial" w:cs="Arial"/>
          <w:color w:val="auto"/>
          <w:sz w:val="20"/>
          <w:szCs w:val="24"/>
          <w:lang w:val="de-DE"/>
        </w:rPr>
        <w:t>Erste Maßnahme bei Unfallopfer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 xml:space="preserve">Den Radler </w:t>
      </w:r>
      <w:proofErr w:type="spellStart"/>
      <w:r w:rsidRPr="00E3330B">
        <w:rPr>
          <w:rFonts w:ascii="Arial" w:hAnsi="Arial" w:cs="Arial"/>
          <w:sz w:val="20"/>
          <w:lang w:val="de-DE"/>
        </w:rPr>
        <w:t>ggf</w:t>
      </w:r>
      <w:proofErr w:type="spellEnd"/>
      <w:r w:rsidRPr="00E3330B">
        <w:rPr>
          <w:rFonts w:ascii="Arial" w:hAnsi="Arial" w:cs="Arial"/>
          <w:sz w:val="20"/>
          <w:lang w:val="de-DE"/>
        </w:rPr>
        <w:t xml:space="preserve"> von seinem Fahrrad trennen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 xml:space="preserve">Den Radler sofort ansprechen, am Arm fassen und an Schulter </w:t>
      </w:r>
      <w:proofErr w:type="gramStart"/>
      <w:r w:rsidRPr="00E3330B">
        <w:rPr>
          <w:rFonts w:ascii="Arial" w:hAnsi="Arial" w:cs="Arial"/>
          <w:sz w:val="20"/>
          <w:lang w:val="de-DE"/>
        </w:rPr>
        <w:t>schütteln !</w:t>
      </w:r>
      <w:proofErr w:type="gramEnd"/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Keine Reaktion, bei Bewusstlosigkeit ‚Stabile Seitenlage‘, ansonsten bequem lagern )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Atmungskontrolle</w:t>
      </w:r>
    </w:p>
    <w:p w:rsidR="00227AFA" w:rsidRPr="00E3330B" w:rsidRDefault="000B03E9" w:rsidP="00E3330B">
      <w:pPr>
        <w:pStyle w:val="berschrift1"/>
        <w:numPr>
          <w:ilvl w:val="0"/>
          <w:numId w:val="2"/>
        </w:numPr>
        <w:spacing w:before="240"/>
        <w:ind w:left="0" w:firstLine="0"/>
        <w:rPr>
          <w:rFonts w:ascii="Arial" w:hAnsi="Arial" w:cs="Arial"/>
          <w:color w:val="auto"/>
          <w:sz w:val="20"/>
          <w:szCs w:val="24"/>
          <w:lang w:val="de-DE"/>
        </w:rPr>
      </w:pPr>
      <w:r w:rsidRPr="00E3330B">
        <w:rPr>
          <w:rFonts w:ascii="Arial" w:hAnsi="Arial" w:cs="Arial"/>
          <w:color w:val="auto"/>
          <w:sz w:val="20"/>
          <w:szCs w:val="24"/>
          <w:lang w:val="de-DE"/>
        </w:rPr>
        <w:t>Unfall melden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Je nach Schwere des Unfalls Notruf absetzen bzw. durch Autofahrer</w:t>
      </w:r>
      <w:r w:rsidRPr="00E3330B">
        <w:rPr>
          <w:rFonts w:ascii="Arial" w:hAnsi="Arial" w:cs="Arial"/>
          <w:sz w:val="20"/>
          <w:lang w:val="de-DE"/>
        </w:rPr>
        <w:t xml:space="preserve"> absetzen lassen</w:t>
      </w:r>
    </w:p>
    <w:p w:rsidR="00227AFA" w:rsidRPr="00E3330B" w:rsidRDefault="000B03E9" w:rsidP="00E3330B">
      <w:pPr>
        <w:pStyle w:val="berschrift1"/>
        <w:numPr>
          <w:ilvl w:val="0"/>
          <w:numId w:val="2"/>
        </w:numPr>
        <w:spacing w:before="240"/>
        <w:ind w:left="0" w:firstLine="0"/>
        <w:rPr>
          <w:rFonts w:ascii="Arial" w:hAnsi="Arial" w:cs="Arial"/>
          <w:color w:val="auto"/>
          <w:sz w:val="20"/>
          <w:szCs w:val="24"/>
          <w:lang w:val="de-DE"/>
        </w:rPr>
      </w:pPr>
      <w:r w:rsidRPr="00E3330B">
        <w:rPr>
          <w:rFonts w:ascii="Arial" w:hAnsi="Arial" w:cs="Arial"/>
          <w:color w:val="auto"/>
          <w:sz w:val="20"/>
          <w:szCs w:val="24"/>
          <w:lang w:val="de-DE"/>
        </w:rPr>
        <w:t>Versorgung des U</w:t>
      </w:r>
      <w:bookmarkStart w:id="0" w:name="_GoBack"/>
      <w:bookmarkEnd w:id="0"/>
      <w:r w:rsidRPr="00E3330B">
        <w:rPr>
          <w:rFonts w:ascii="Arial" w:hAnsi="Arial" w:cs="Arial"/>
          <w:color w:val="auto"/>
          <w:sz w:val="20"/>
          <w:szCs w:val="24"/>
          <w:lang w:val="de-DE"/>
        </w:rPr>
        <w:t>nfallopfers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Sich um den verunfallten Radler kümmern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proofErr w:type="spellStart"/>
      <w:r w:rsidRPr="00E3330B">
        <w:rPr>
          <w:rFonts w:ascii="Arial" w:hAnsi="Arial" w:cs="Arial"/>
          <w:sz w:val="20"/>
          <w:lang w:val="de-DE"/>
        </w:rPr>
        <w:t>Ggf</w:t>
      </w:r>
      <w:proofErr w:type="spellEnd"/>
      <w:r w:rsidRPr="00E3330B">
        <w:rPr>
          <w:rFonts w:ascii="Arial" w:hAnsi="Arial" w:cs="Arial"/>
          <w:sz w:val="20"/>
          <w:lang w:val="de-DE"/>
        </w:rPr>
        <w:t xml:space="preserve"> Erste Hilfe Maßnahmen einleiten (Erste Hilfe Kurs!)</w:t>
      </w:r>
    </w:p>
    <w:p w:rsidR="00227AFA" w:rsidRPr="00E3330B" w:rsidRDefault="000B03E9" w:rsidP="00E3330B">
      <w:pPr>
        <w:pStyle w:val="berschrift1"/>
        <w:numPr>
          <w:ilvl w:val="0"/>
          <w:numId w:val="2"/>
        </w:numPr>
        <w:spacing w:before="240"/>
        <w:ind w:left="0" w:firstLine="0"/>
        <w:rPr>
          <w:rFonts w:ascii="Arial" w:hAnsi="Arial" w:cs="Arial"/>
          <w:color w:val="auto"/>
          <w:sz w:val="20"/>
          <w:szCs w:val="24"/>
          <w:lang w:val="de-DE"/>
        </w:rPr>
      </w:pPr>
      <w:r w:rsidRPr="00E3330B">
        <w:rPr>
          <w:rFonts w:ascii="Arial" w:hAnsi="Arial" w:cs="Arial"/>
          <w:color w:val="auto"/>
          <w:sz w:val="20"/>
          <w:szCs w:val="24"/>
          <w:lang w:val="de-DE"/>
        </w:rPr>
        <w:t>Nach Hause begleiten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Private Kontaktperson (Familie) verständigen -&gt; Notfallkarte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Den Radler nach Hause begleiten –</w:t>
      </w:r>
      <w:r w:rsidRPr="00E3330B">
        <w:rPr>
          <w:rFonts w:ascii="Arial" w:hAnsi="Arial" w:cs="Arial"/>
          <w:sz w:val="20"/>
          <w:lang w:val="de-DE"/>
        </w:rPr>
        <w:t xml:space="preserve"> nicht alleine lassen!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Ggf. Mitfahrt im Krankenwagen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Sicherung Radmaterial /persönliche Sachen und Organisation des Rücktransports</w:t>
      </w:r>
    </w:p>
    <w:p w:rsidR="00227AFA" w:rsidRPr="00E3330B" w:rsidRDefault="000B03E9" w:rsidP="00E3330B">
      <w:pPr>
        <w:pStyle w:val="berschrift1"/>
        <w:numPr>
          <w:ilvl w:val="0"/>
          <w:numId w:val="2"/>
        </w:numPr>
        <w:spacing w:before="240"/>
        <w:ind w:left="0" w:firstLine="0"/>
        <w:rPr>
          <w:rFonts w:ascii="Arial" w:hAnsi="Arial" w:cs="Arial"/>
          <w:color w:val="auto"/>
          <w:sz w:val="20"/>
          <w:szCs w:val="24"/>
          <w:lang w:val="de-DE"/>
        </w:rPr>
      </w:pPr>
      <w:r w:rsidRPr="00E3330B">
        <w:rPr>
          <w:rFonts w:ascii="Arial" w:hAnsi="Arial" w:cs="Arial"/>
          <w:color w:val="auto"/>
          <w:sz w:val="20"/>
          <w:szCs w:val="24"/>
          <w:lang w:val="de-DE"/>
        </w:rPr>
        <w:t>Bei Unfall mit Fremdbeteiligung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Adressen tauschen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Angaben zur Versicherung tauschen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Zeugen identifizieren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Feststellung des Un</w:t>
      </w:r>
      <w:r w:rsidRPr="00E3330B">
        <w:rPr>
          <w:rFonts w:ascii="Arial" w:hAnsi="Arial" w:cs="Arial"/>
          <w:sz w:val="20"/>
          <w:lang w:val="de-DE"/>
        </w:rPr>
        <w:t>fallhergangs (Protokoll, Foto)</w:t>
      </w:r>
    </w:p>
    <w:p w:rsidR="00227AFA" w:rsidRPr="00E3330B" w:rsidRDefault="000B03E9" w:rsidP="00C53EA7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u w:val="single"/>
          <w:lang w:val="de-DE"/>
        </w:rPr>
      </w:pPr>
      <w:r w:rsidRPr="00E3330B">
        <w:rPr>
          <w:rFonts w:ascii="Arial" w:hAnsi="Arial" w:cs="Arial"/>
          <w:sz w:val="20"/>
          <w:highlight w:val="yellow"/>
          <w:u w:val="single"/>
          <w:lang w:val="de-DE"/>
        </w:rPr>
        <w:t>Zu Hause</w:t>
      </w:r>
    </w:p>
    <w:p w:rsidR="00227AFA" w:rsidRPr="00E3330B" w:rsidRDefault="000B03E9" w:rsidP="00C53EA7">
      <w:pPr>
        <w:pStyle w:val="berschrift1"/>
        <w:numPr>
          <w:ilvl w:val="0"/>
          <w:numId w:val="2"/>
        </w:numPr>
        <w:spacing w:before="240"/>
        <w:rPr>
          <w:rFonts w:ascii="Arial" w:hAnsi="Arial" w:cs="Arial"/>
          <w:color w:val="auto"/>
          <w:sz w:val="20"/>
          <w:szCs w:val="24"/>
          <w:lang w:val="de-DE"/>
        </w:rPr>
      </w:pPr>
      <w:r w:rsidRPr="00E3330B">
        <w:rPr>
          <w:rFonts w:ascii="Arial" w:hAnsi="Arial" w:cs="Arial"/>
          <w:color w:val="auto"/>
          <w:sz w:val="20"/>
          <w:szCs w:val="24"/>
          <w:lang w:val="de-DE"/>
        </w:rPr>
        <w:t>Unfallprotokoll für Versicherung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Hergang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Zeugen</w:t>
      </w:r>
    </w:p>
    <w:p w:rsidR="00227AFA" w:rsidRPr="00E3330B" w:rsidRDefault="000B03E9" w:rsidP="00E3330B">
      <w:pPr>
        <w:pStyle w:val="Listenabsatz"/>
        <w:numPr>
          <w:ilvl w:val="1"/>
          <w:numId w:val="2"/>
        </w:numPr>
        <w:ind w:left="284" w:hanging="284"/>
        <w:rPr>
          <w:rFonts w:ascii="Arial" w:hAnsi="Arial" w:cs="Arial"/>
          <w:sz w:val="20"/>
          <w:lang w:val="de-DE"/>
        </w:rPr>
      </w:pPr>
      <w:r w:rsidRPr="00E3330B">
        <w:rPr>
          <w:rFonts w:ascii="Arial" w:hAnsi="Arial" w:cs="Arial"/>
          <w:sz w:val="20"/>
          <w:lang w:val="de-DE"/>
        </w:rPr>
        <w:t>Verantwortlicher ‚</w:t>
      </w:r>
      <w:proofErr w:type="spellStart"/>
      <w:r w:rsidRPr="00E3330B">
        <w:rPr>
          <w:rFonts w:ascii="Arial" w:hAnsi="Arial" w:cs="Arial"/>
          <w:sz w:val="20"/>
          <w:lang w:val="de-DE"/>
        </w:rPr>
        <w:t>Tourguide</w:t>
      </w:r>
      <w:proofErr w:type="spellEnd"/>
      <w:r w:rsidRPr="00E3330B">
        <w:rPr>
          <w:rFonts w:ascii="Arial" w:hAnsi="Arial" w:cs="Arial"/>
          <w:sz w:val="20"/>
          <w:lang w:val="de-DE"/>
        </w:rPr>
        <w:t>‘</w:t>
      </w:r>
    </w:p>
    <w:sectPr w:rsidR="00227AFA" w:rsidRPr="00E3330B" w:rsidSect="00C53EA7">
      <w:pgSz w:w="4882" w:h="12474"/>
      <w:pgMar w:top="227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E9" w:rsidRDefault="000B03E9">
      <w:r>
        <w:separator/>
      </w:r>
    </w:p>
  </w:endnote>
  <w:endnote w:type="continuationSeparator" w:id="0">
    <w:p w:rsidR="000B03E9" w:rsidRDefault="000B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E9" w:rsidRDefault="000B03E9">
      <w:r>
        <w:separator/>
      </w:r>
    </w:p>
  </w:footnote>
  <w:footnote w:type="continuationSeparator" w:id="0">
    <w:p w:rsidR="000B03E9" w:rsidRDefault="000B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ADC"/>
    <w:multiLevelType w:val="hybridMultilevel"/>
    <w:tmpl w:val="74F4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7C3A46">
      <w:start w:val="1"/>
      <w:numFmt w:val="lowerLetter"/>
      <w:lvlText w:val="%2."/>
      <w:lvlJc w:val="left"/>
      <w:pPr>
        <w:ind w:left="1572" w:hanging="492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834"/>
    <w:multiLevelType w:val="hybridMultilevel"/>
    <w:tmpl w:val="D7AC9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7AFA"/>
    <w:rsid w:val="000B03E9"/>
    <w:rsid w:val="00227AFA"/>
    <w:rsid w:val="00B10F78"/>
    <w:rsid w:val="00C53EA7"/>
    <w:rsid w:val="00E3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A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7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7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AFA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27AF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AFA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27AF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AFA"/>
    <w:rPr>
      <w:rFonts w:ascii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7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7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Menapace, Wolfgang (PG TI IBD)</dc:creator>
  <cp:lastModifiedBy>Klaus</cp:lastModifiedBy>
  <cp:revision>3</cp:revision>
  <dcterms:created xsi:type="dcterms:W3CDTF">2018-09-21T19:26:00Z</dcterms:created>
  <dcterms:modified xsi:type="dcterms:W3CDTF">2018-09-21T19:39:00Z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1663116819</vt:i4>
  </property>
  <property fmtid="{D5CDD505-2E9C-101B-9397-08002B2CF9AE}" pid="3" name="_NewReviewCycle">
    <vt:lpwstr/>
  </property>
  <property fmtid="{D5CDD505-2E9C-101B-9397-08002B2CF9AE}" pid="4" name="_EmailSubject">
    <vt:lpwstr>Unfall Handlungsanweisung</vt:lpwstr>
  </property>
  <property fmtid="{D5CDD505-2E9C-101B-9397-08002B2CF9AE}" pid="5" name="_AuthorEmail">
    <vt:lpwstr>wolfgang.menapace@siemens.com</vt:lpwstr>
  </property>
  <property fmtid="{D5CDD505-2E9C-101B-9397-08002B2CF9AE}" pid="6" name="_AuthorEmailDisplayName">
    <vt:lpwstr>Menapace, Wolfgang (PG TI IBD)</vt:lpwstr>
  </property>
  <property fmtid="{D5CDD505-2E9C-101B-9397-08002B2CF9AE}" pid="7" name="_ReviewingToolsShownOnce">
    <vt:lpwstr/>
  </property>
</Properties>
</file>